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158B" w:rsidRDefault="00475388">
      <w:pPr>
        <w:rPr>
          <w:rFonts w:ascii="Times New Roman" w:hAnsi="Times New Roman" w:cs="Times New Roman"/>
          <w:b/>
          <w:sz w:val="28"/>
          <w:szCs w:val="28"/>
        </w:rPr>
      </w:pPr>
      <w:r w:rsidRPr="00FD158B">
        <w:rPr>
          <w:b/>
        </w:rPr>
        <w:t xml:space="preserve">                                    </w:t>
      </w:r>
      <w:r w:rsidRPr="00FD158B">
        <w:rPr>
          <w:rFonts w:ascii="Times New Roman" w:hAnsi="Times New Roman" w:cs="Times New Roman"/>
          <w:b/>
          <w:sz w:val="28"/>
          <w:szCs w:val="28"/>
        </w:rPr>
        <w:t>МЕРЫ  ГОСПОДДЕРЖКИ СУБЪЕКТОВ МАЛОГО И СРЕДНЕГО ПРЕДПРИНИМАТЕЛЬСТВА</w:t>
      </w:r>
    </w:p>
    <w:p w:rsidR="0064517A" w:rsidRDefault="0064517A" w:rsidP="00B468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388" w:rsidRPr="0064517A" w:rsidRDefault="0064517A" w:rsidP="00B4687F">
      <w:pPr>
        <w:spacing w:line="240" w:lineRule="auto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4517A">
        <w:rPr>
          <w:rFonts w:ascii="Times New Roman" w:hAnsi="Times New Roman" w:cs="Times New Roman"/>
          <w:sz w:val="28"/>
          <w:szCs w:val="28"/>
        </w:rPr>
        <w:t>.</w:t>
      </w:r>
      <w:r w:rsidR="00475388" w:rsidRPr="0064517A">
        <w:rPr>
          <w:rFonts w:ascii="Times New Roman" w:hAnsi="Times New Roman" w:cs="Times New Roman"/>
          <w:sz w:val="28"/>
          <w:szCs w:val="28"/>
        </w:rPr>
        <w:t xml:space="preserve"> </w:t>
      </w:r>
      <w:r w:rsidR="00642E64" w:rsidRPr="0064517A">
        <w:rPr>
          <w:rFonts w:ascii="Times New Roman" w:hAnsi="Times New Roman" w:cs="Times New Roman"/>
          <w:sz w:val="28"/>
          <w:szCs w:val="28"/>
        </w:rPr>
        <w:t>"</w:t>
      </w:r>
      <w:r w:rsidR="00475388" w:rsidRPr="0064517A">
        <w:rPr>
          <w:rFonts w:ascii="Times New Roman" w:hAnsi="Times New Roman" w:cs="Times New Roman"/>
          <w:sz w:val="28"/>
          <w:szCs w:val="28"/>
        </w:rPr>
        <w:t>налоговые каникулы</w:t>
      </w:r>
      <w:r w:rsidR="00642E64" w:rsidRPr="0064517A">
        <w:rPr>
          <w:rFonts w:ascii="Times New Roman" w:hAnsi="Times New Roman" w:cs="Times New Roman"/>
          <w:sz w:val="28"/>
          <w:szCs w:val="28"/>
        </w:rPr>
        <w:t>"  для ИП ( МСП</w:t>
      </w:r>
      <w:r w:rsidR="00642E64" w:rsidRPr="0064517A">
        <w:rPr>
          <w:rFonts w:ascii="PT Serif" w:hAnsi="PT Serif"/>
          <w:sz w:val="32"/>
          <w:szCs w:val="32"/>
          <w:shd w:val="clear" w:color="auto" w:fill="FFFFFF"/>
        </w:rPr>
        <w:t xml:space="preserve"> впервые зарегистрированные на упрощенной или патентной системе налогообложения могут применять нулевые налоговые ставки</w:t>
      </w:r>
      <w:r w:rsidR="00671E58" w:rsidRPr="0064517A">
        <w:rPr>
          <w:rFonts w:ascii="PT Serif" w:hAnsi="PT Serif"/>
          <w:sz w:val="32"/>
          <w:szCs w:val="32"/>
          <w:shd w:val="clear" w:color="auto" w:fill="FFFFFF"/>
        </w:rPr>
        <w:t>, которые</w:t>
      </w:r>
      <w:r w:rsidR="009C477A" w:rsidRPr="0064517A">
        <w:rPr>
          <w:rFonts w:ascii="PT Serif" w:hAnsi="PT Serif"/>
          <w:sz w:val="32"/>
          <w:szCs w:val="32"/>
          <w:shd w:val="clear" w:color="auto" w:fill="FFFFFF"/>
        </w:rPr>
        <w:t xml:space="preserve"> </w:t>
      </w:r>
      <w:r w:rsidR="00671E58" w:rsidRPr="0064517A">
        <w:rPr>
          <w:rFonts w:ascii="PT Serif" w:hAnsi="PT Serif"/>
          <w:sz w:val="32"/>
          <w:szCs w:val="32"/>
          <w:shd w:val="clear" w:color="auto" w:fill="FFFFFF"/>
        </w:rPr>
        <w:t xml:space="preserve"> действуют с 01.05.2015г. до 01.01.2021 г.)</w:t>
      </w:r>
      <w:r w:rsidR="009C477A" w:rsidRPr="0064517A">
        <w:rPr>
          <w:rFonts w:ascii="Arial" w:hAnsi="Arial" w:cs="Arial"/>
          <w:shd w:val="clear" w:color="auto" w:fill="FFFFFF"/>
        </w:rPr>
        <w:t xml:space="preserve"> </w:t>
      </w:r>
    </w:p>
    <w:p w:rsidR="00B4687F" w:rsidRPr="0064517A" w:rsidRDefault="0064517A" w:rsidP="000D48FF">
      <w:pPr>
        <w:pStyle w:val="1"/>
        <w:shd w:val="clear" w:color="auto" w:fill="FFFFFF"/>
        <w:spacing w:before="150" w:beforeAutospacing="0" w:after="150" w:afterAutospacing="0"/>
        <w:jc w:val="both"/>
        <w:rPr>
          <w:b w:val="0"/>
          <w:sz w:val="28"/>
          <w:szCs w:val="28"/>
        </w:rPr>
      </w:pPr>
      <w:r w:rsidRPr="0064517A">
        <w:rPr>
          <w:b w:val="0"/>
          <w:sz w:val="28"/>
          <w:szCs w:val="28"/>
        </w:rPr>
        <w:t xml:space="preserve">2. </w:t>
      </w:r>
      <w:r w:rsidR="00167A82" w:rsidRPr="0064517A">
        <w:rPr>
          <w:b w:val="0"/>
          <w:sz w:val="28"/>
          <w:szCs w:val="28"/>
        </w:rPr>
        <w:t>льготная пониженная ставка налога по УСН в Оренбургской области</w:t>
      </w:r>
      <w:r w:rsidR="00B4687F" w:rsidRPr="0064517A">
        <w:rPr>
          <w:b w:val="0"/>
          <w:sz w:val="28"/>
          <w:szCs w:val="28"/>
        </w:rPr>
        <w:t xml:space="preserve"> </w:t>
      </w:r>
      <w:r w:rsidR="00167A82" w:rsidRPr="0064517A">
        <w:rPr>
          <w:b w:val="0"/>
          <w:sz w:val="28"/>
          <w:szCs w:val="28"/>
        </w:rPr>
        <w:t>(</w:t>
      </w:r>
      <w:hyperlink r:id="rId4" w:history="1">
        <w:r w:rsidR="00167A82" w:rsidRPr="0064517A">
          <w:rPr>
            <w:rStyle w:val="a3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Закон</w:t>
        </w:r>
        <w:r w:rsidR="00B4687F" w:rsidRPr="0064517A">
          <w:rPr>
            <w:rStyle w:val="a3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ом </w:t>
        </w:r>
        <w:r w:rsidR="00167A82" w:rsidRPr="0064517A">
          <w:rPr>
            <w:rStyle w:val="a3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Оренбургской области от 29.09.2009 N 3104/688-IV-ОЗ "Об установлении налоговой ставки</w:t>
        </w:r>
        <w:r w:rsidR="00B4687F" w:rsidRPr="0064517A">
          <w:rPr>
            <w:rStyle w:val="a3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67A82" w:rsidRPr="0064517A">
          <w:rPr>
            <w:rStyle w:val="a3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для налогоплательщиков, применяющих упрощенную систему налогообложения"</w:t>
        </w:r>
      </w:hyperlink>
      <w:r w:rsidR="00167A82" w:rsidRPr="0064517A">
        <w:rPr>
          <w:sz w:val="28"/>
          <w:szCs w:val="28"/>
        </w:rPr>
        <w:t xml:space="preserve"> </w:t>
      </w:r>
      <w:r w:rsidR="00B4687F" w:rsidRPr="0064517A">
        <w:rPr>
          <w:sz w:val="28"/>
          <w:szCs w:val="28"/>
        </w:rPr>
        <w:t xml:space="preserve"> </w:t>
      </w:r>
      <w:r w:rsidR="00B4687F" w:rsidRPr="0064517A">
        <w:rPr>
          <w:b w:val="0"/>
          <w:sz w:val="28"/>
          <w:szCs w:val="28"/>
        </w:rPr>
        <w:t xml:space="preserve">установлена пониженная ставка  в размере </w:t>
      </w:r>
      <w:r w:rsidR="00855A95" w:rsidRPr="0064517A">
        <w:rPr>
          <w:b w:val="0"/>
          <w:sz w:val="28"/>
          <w:szCs w:val="28"/>
        </w:rPr>
        <w:t xml:space="preserve">с 15 до </w:t>
      </w:r>
      <w:r w:rsidR="00B4687F" w:rsidRPr="0064517A">
        <w:rPr>
          <w:b w:val="0"/>
          <w:sz w:val="28"/>
          <w:szCs w:val="28"/>
        </w:rPr>
        <w:t>10% для</w:t>
      </w:r>
      <w:r w:rsidR="00167A82" w:rsidRPr="0064517A">
        <w:rPr>
          <w:b w:val="0"/>
          <w:sz w:val="28"/>
          <w:szCs w:val="28"/>
        </w:rPr>
        <w:t xml:space="preserve">  </w:t>
      </w:r>
      <w:r w:rsidR="00B4687F" w:rsidRPr="0064517A">
        <w:rPr>
          <w:b w:val="0"/>
          <w:sz w:val="28"/>
          <w:szCs w:val="28"/>
        </w:rPr>
        <w:t>МСП</w:t>
      </w:r>
      <w:r w:rsidR="00167A82" w:rsidRPr="0064517A">
        <w:rPr>
          <w:b w:val="0"/>
          <w:sz w:val="28"/>
          <w:szCs w:val="28"/>
        </w:rPr>
        <w:t xml:space="preserve"> , которые применяют УСН с объекта </w:t>
      </w:r>
      <w:r w:rsidR="00B4687F" w:rsidRPr="0064517A">
        <w:rPr>
          <w:b w:val="0"/>
          <w:sz w:val="28"/>
          <w:szCs w:val="28"/>
        </w:rPr>
        <w:t>н</w:t>
      </w:r>
      <w:r w:rsidR="00167A82" w:rsidRPr="0064517A">
        <w:rPr>
          <w:b w:val="0"/>
          <w:sz w:val="28"/>
          <w:szCs w:val="28"/>
        </w:rPr>
        <w:t>алогообложения " доходы</w:t>
      </w:r>
      <w:r w:rsidR="00B4687F" w:rsidRPr="0064517A">
        <w:rPr>
          <w:b w:val="0"/>
          <w:sz w:val="28"/>
          <w:szCs w:val="28"/>
        </w:rPr>
        <w:t>,</w:t>
      </w:r>
      <w:r w:rsidR="00167A82" w:rsidRPr="0064517A">
        <w:rPr>
          <w:b w:val="0"/>
          <w:sz w:val="28"/>
          <w:szCs w:val="28"/>
        </w:rPr>
        <w:t xml:space="preserve"> </w:t>
      </w:r>
      <w:r w:rsidR="00B4687F" w:rsidRPr="0064517A">
        <w:rPr>
          <w:b w:val="0"/>
          <w:sz w:val="28"/>
          <w:szCs w:val="28"/>
        </w:rPr>
        <w:t>уменьшенные на величину расходов").</w:t>
      </w:r>
    </w:p>
    <w:p w:rsidR="0028394D" w:rsidRPr="0064517A" w:rsidRDefault="0064517A" w:rsidP="0028394D">
      <w:pPr>
        <w:pStyle w:val="1"/>
        <w:shd w:val="clear" w:color="auto" w:fill="FFFFFF"/>
        <w:spacing w:before="150" w:beforeAutospacing="0" w:after="150" w:afterAutospacing="0"/>
        <w:jc w:val="both"/>
        <w:rPr>
          <w:b w:val="0"/>
          <w:sz w:val="28"/>
          <w:szCs w:val="28"/>
        </w:rPr>
      </w:pPr>
      <w:r w:rsidRPr="0064517A">
        <w:rPr>
          <w:b w:val="0"/>
          <w:sz w:val="28"/>
          <w:szCs w:val="28"/>
        </w:rPr>
        <w:t>3.</w:t>
      </w:r>
      <w:r w:rsidR="0028394D" w:rsidRPr="0064517A">
        <w:rPr>
          <w:b w:val="0"/>
          <w:sz w:val="28"/>
          <w:szCs w:val="28"/>
        </w:rPr>
        <w:t xml:space="preserve"> Положением "О едином налоге на вмененный доход для отдельных видов деятельности" от 30.05.2014№37/195-рс в соответствии с </w:t>
      </w:r>
      <w:hyperlink r:id="rId5" w:history="1">
        <w:r w:rsidR="0028394D" w:rsidRPr="0064517A">
          <w:rPr>
            <w:rStyle w:val="a3"/>
            <w:b w:val="0"/>
            <w:color w:val="auto"/>
            <w:sz w:val="28"/>
            <w:szCs w:val="28"/>
            <w:bdr w:val="none" w:sz="0" w:space="0" w:color="auto" w:frame="1"/>
          </w:rPr>
          <w:t>пунктом 3 статьи 346.26</w:t>
        </w:r>
      </w:hyperlink>
      <w:r w:rsidR="0028394D" w:rsidRPr="0064517A">
        <w:rPr>
          <w:b w:val="0"/>
          <w:sz w:val="28"/>
          <w:szCs w:val="28"/>
        </w:rPr>
        <w:t xml:space="preserve"> НКРФ на территории </w:t>
      </w:r>
      <w:proofErr w:type="spellStart"/>
      <w:r w:rsidR="0028394D" w:rsidRPr="0064517A">
        <w:rPr>
          <w:b w:val="0"/>
          <w:sz w:val="28"/>
          <w:szCs w:val="28"/>
        </w:rPr>
        <w:t>Ташлинского</w:t>
      </w:r>
      <w:proofErr w:type="spellEnd"/>
      <w:r w:rsidR="0028394D" w:rsidRPr="0064517A">
        <w:rPr>
          <w:b w:val="0"/>
          <w:sz w:val="28"/>
          <w:szCs w:val="28"/>
        </w:rPr>
        <w:t xml:space="preserve"> района установлены виды предпринимательской деятельности, в отношении которых применяется система налогообложения в виде единого налога на вмененный доход для отдельных видов деятельности, и значения корректирующего коэффициента базовой доходности К2, учитыва</w:t>
      </w:r>
      <w:r w:rsidR="001F5D7C" w:rsidRPr="0064517A">
        <w:rPr>
          <w:b w:val="0"/>
          <w:sz w:val="28"/>
          <w:szCs w:val="28"/>
        </w:rPr>
        <w:t xml:space="preserve">ет </w:t>
      </w:r>
      <w:r w:rsidR="0028394D" w:rsidRPr="0064517A">
        <w:rPr>
          <w:b w:val="0"/>
          <w:sz w:val="28"/>
          <w:szCs w:val="28"/>
        </w:rPr>
        <w:t xml:space="preserve"> совокупность особенностей ведения предпринимательской деятельности. </w:t>
      </w:r>
    </w:p>
    <w:p w:rsidR="00A061DF" w:rsidRPr="0064517A" w:rsidRDefault="0064517A" w:rsidP="0028394D">
      <w:pPr>
        <w:pStyle w:val="1"/>
        <w:shd w:val="clear" w:color="auto" w:fill="FFFFFF"/>
        <w:spacing w:before="150" w:beforeAutospacing="0" w:after="150" w:afterAutospacing="0"/>
        <w:jc w:val="both"/>
        <w:rPr>
          <w:b w:val="0"/>
          <w:sz w:val="28"/>
          <w:szCs w:val="28"/>
        </w:rPr>
      </w:pPr>
      <w:r w:rsidRPr="0064517A">
        <w:rPr>
          <w:b w:val="0"/>
          <w:sz w:val="28"/>
          <w:szCs w:val="28"/>
        </w:rPr>
        <w:t>4.</w:t>
      </w:r>
      <w:r w:rsidR="00C360F8" w:rsidRPr="0064517A">
        <w:rPr>
          <w:b w:val="0"/>
          <w:sz w:val="28"/>
          <w:szCs w:val="28"/>
        </w:rPr>
        <w:t>установлены льготные ставки  арендной платы за использование муниципального имущества для оказания поддержки субъектам МСП  с применением корректирующего коэ</w:t>
      </w:r>
      <w:r w:rsidR="00754B6D" w:rsidRPr="0064517A">
        <w:rPr>
          <w:b w:val="0"/>
          <w:sz w:val="28"/>
          <w:szCs w:val="28"/>
        </w:rPr>
        <w:t>ффициента в размере 0,01.</w:t>
      </w:r>
    </w:p>
    <w:p w:rsidR="00F3362A" w:rsidRPr="0064517A" w:rsidRDefault="0064517A" w:rsidP="0028394D">
      <w:pPr>
        <w:pStyle w:val="1"/>
        <w:shd w:val="clear" w:color="auto" w:fill="FFFFFF"/>
        <w:spacing w:before="150" w:beforeAutospacing="0" w:after="150" w:afterAutospacing="0"/>
        <w:jc w:val="both"/>
        <w:rPr>
          <w:b w:val="0"/>
          <w:sz w:val="28"/>
          <w:szCs w:val="28"/>
        </w:rPr>
      </w:pPr>
      <w:r w:rsidRPr="0064517A">
        <w:rPr>
          <w:b w:val="0"/>
          <w:sz w:val="28"/>
          <w:szCs w:val="28"/>
        </w:rPr>
        <w:t>5.</w:t>
      </w:r>
      <w:r w:rsidR="00F3362A" w:rsidRPr="0064517A">
        <w:rPr>
          <w:b w:val="0"/>
          <w:sz w:val="28"/>
          <w:szCs w:val="28"/>
        </w:rPr>
        <w:t xml:space="preserve"> государственная поддержка в виде грантов предоставляется  Министерством  сельского хозяйства Оренбургской области начинающим фермерам</w:t>
      </w:r>
      <w:r w:rsidR="00F068EA" w:rsidRPr="0064517A">
        <w:rPr>
          <w:b w:val="0"/>
          <w:sz w:val="28"/>
          <w:szCs w:val="28"/>
        </w:rPr>
        <w:t xml:space="preserve"> и</w:t>
      </w:r>
      <w:r w:rsidR="00F3362A" w:rsidRPr="0064517A">
        <w:rPr>
          <w:b w:val="0"/>
          <w:sz w:val="28"/>
          <w:szCs w:val="28"/>
        </w:rPr>
        <w:t xml:space="preserve"> семейным животноводческим фермам (в поддержку </w:t>
      </w:r>
      <w:proofErr w:type="spellStart"/>
      <w:r w:rsidR="00F3362A" w:rsidRPr="0064517A">
        <w:rPr>
          <w:b w:val="0"/>
          <w:sz w:val="28"/>
          <w:szCs w:val="28"/>
        </w:rPr>
        <w:t>сельхотоваропроизводителей</w:t>
      </w:r>
      <w:proofErr w:type="spellEnd"/>
      <w:r w:rsidR="00F3362A" w:rsidRPr="0064517A">
        <w:rPr>
          <w:b w:val="0"/>
          <w:sz w:val="28"/>
          <w:szCs w:val="28"/>
        </w:rPr>
        <w:t xml:space="preserve"> было выделено в 2019 году</w:t>
      </w:r>
      <w:r w:rsidR="00310B25" w:rsidRPr="0064517A">
        <w:rPr>
          <w:b w:val="0"/>
          <w:sz w:val="28"/>
          <w:szCs w:val="28"/>
        </w:rPr>
        <w:t xml:space="preserve"> 10,5 млн.рублей, в  период 2020г -1,5 млн.рублей).</w:t>
      </w:r>
    </w:p>
    <w:p w:rsidR="00F3362A" w:rsidRPr="0028394D" w:rsidRDefault="00F3362A" w:rsidP="0028394D">
      <w:pPr>
        <w:pStyle w:val="1"/>
        <w:shd w:val="clear" w:color="auto" w:fill="FFFFFF"/>
        <w:spacing w:before="150" w:beforeAutospacing="0" w:after="150" w:afterAutospacing="0"/>
        <w:jc w:val="both"/>
        <w:rPr>
          <w:b w:val="0"/>
          <w:sz w:val="28"/>
          <w:szCs w:val="28"/>
        </w:rPr>
      </w:pPr>
      <w:r w:rsidRPr="00F3362A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</w:p>
    <w:p w:rsidR="00167A82" w:rsidRPr="00475388" w:rsidRDefault="00167A82" w:rsidP="00B46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67A82" w:rsidRPr="00475388" w:rsidSect="006925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250E"/>
    <w:rsid w:val="000D48FF"/>
    <w:rsid w:val="00167A82"/>
    <w:rsid w:val="001F5D7C"/>
    <w:rsid w:val="0028394D"/>
    <w:rsid w:val="00310B25"/>
    <w:rsid w:val="00475388"/>
    <w:rsid w:val="00490FAB"/>
    <w:rsid w:val="00642E64"/>
    <w:rsid w:val="0064517A"/>
    <w:rsid w:val="00671E58"/>
    <w:rsid w:val="0069250E"/>
    <w:rsid w:val="00754B6D"/>
    <w:rsid w:val="00855A95"/>
    <w:rsid w:val="009C477A"/>
    <w:rsid w:val="00A061DF"/>
    <w:rsid w:val="00B4687F"/>
    <w:rsid w:val="00C360F8"/>
    <w:rsid w:val="00F068EA"/>
    <w:rsid w:val="00F3362A"/>
    <w:rsid w:val="00FD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7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CE9DC74A6C3719233B2680C93905BF7DAEC5715A54047518B6D88AED724923647FD90DD613S4C8I" TargetMode="External"/><Relationship Id="rId4" Type="http://schemas.openxmlformats.org/officeDocument/2006/relationships/hyperlink" Target="http://buh-ved.ru/zakon_orenburgskoy_oblasti_us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2020-06-02T07:34:00Z</dcterms:created>
  <dcterms:modified xsi:type="dcterms:W3CDTF">2020-06-02T10:23:00Z</dcterms:modified>
</cp:coreProperties>
</file>